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7A" w:rsidRPr="00C244ED" w:rsidRDefault="00EB6A7A" w:rsidP="00EB6A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44ED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справка</w:t>
      </w:r>
    </w:p>
    <w:p w:rsidR="00EB6A7A" w:rsidRPr="00C244ED" w:rsidRDefault="00EB6A7A" w:rsidP="00EB6A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44ED">
        <w:rPr>
          <w:rFonts w:ascii="Times New Roman" w:eastAsia="Calibri" w:hAnsi="Times New Roman" w:cs="Times New Roman"/>
          <w:sz w:val="28"/>
          <w:szCs w:val="28"/>
        </w:rPr>
        <w:t>по государственным услугам, оказанным в</w:t>
      </w:r>
      <w:r w:rsidRPr="00C244E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четвертом</w:t>
      </w:r>
      <w:r w:rsidRPr="00C244ED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Pr="00C244ED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C244E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244E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244ED">
        <w:rPr>
          <w:rFonts w:ascii="Times New Roman" w:eastAsia="Calibri" w:hAnsi="Times New Roman" w:cs="Times New Roman"/>
          <w:sz w:val="28"/>
          <w:szCs w:val="28"/>
        </w:rPr>
        <w:t>Г</w:t>
      </w:r>
      <w:r w:rsidRPr="00C244ED">
        <w:rPr>
          <w:rFonts w:ascii="Times New Roman" w:eastAsia="Calibri" w:hAnsi="Times New Roman" w:cs="Times New Roman"/>
          <w:sz w:val="28"/>
          <w:szCs w:val="28"/>
          <w:lang w:val="kk-KZ"/>
        </w:rPr>
        <w:t>КП на ПХВ</w:t>
      </w:r>
      <w:r w:rsidRPr="00C244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244E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Ветеринарной станцией Уалихановского </w:t>
      </w:r>
      <w:r w:rsidRPr="00C244ED">
        <w:rPr>
          <w:rFonts w:ascii="Times New Roman" w:eastAsia="Calibri" w:hAnsi="Times New Roman" w:cs="Times New Roman"/>
          <w:sz w:val="28"/>
          <w:szCs w:val="28"/>
        </w:rPr>
        <w:t>района Северо-Казахстанской области»</w:t>
      </w:r>
    </w:p>
    <w:p w:rsidR="00EB6A7A" w:rsidRPr="00C244ED" w:rsidRDefault="00EB6A7A" w:rsidP="00EB6A7A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  <w:lang w:val="kk-KZ"/>
        </w:rPr>
      </w:pPr>
    </w:p>
    <w:p w:rsidR="00EB6A7A" w:rsidRPr="00C244ED" w:rsidRDefault="00EB6A7A" w:rsidP="00EB6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44ED">
        <w:rPr>
          <w:rFonts w:ascii="Times New Roman" w:eastAsia="Calibri" w:hAnsi="Times New Roman" w:cs="Times New Roman"/>
          <w:sz w:val="28"/>
          <w:szCs w:val="28"/>
          <w:lang w:val="kk-KZ"/>
        </w:rPr>
        <w:t>Ветеринарная станция Уалихановского района оказывает физическим и юридическим лицам три государственные услуги «Выдача ветеринарной справки», «Выдача ветеринарного паспорта» и «Актуализация (корректировка) сведений о сельскохозяйственных животных». Всего з</w:t>
      </w:r>
      <w:r w:rsidRPr="00C244E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C244ED">
        <w:rPr>
          <w:rFonts w:ascii="Times New Roman" w:eastAsia="Calibri" w:hAnsi="Times New Roman" w:cs="Times New Roman"/>
          <w:sz w:val="28"/>
          <w:szCs w:val="28"/>
          <w:lang w:val="kk-KZ"/>
        </w:rPr>
        <w:t>четвертый</w:t>
      </w:r>
      <w:r w:rsidRPr="00C244ED">
        <w:rPr>
          <w:rFonts w:ascii="Times New Roman" w:eastAsia="Calibri" w:hAnsi="Times New Roman" w:cs="Times New Roman"/>
          <w:sz w:val="28"/>
          <w:szCs w:val="28"/>
        </w:rPr>
        <w:t xml:space="preserve"> квартал </w:t>
      </w:r>
      <w:proofErr w:type="spellStart"/>
      <w:r w:rsidRPr="00C244ED">
        <w:rPr>
          <w:rFonts w:ascii="Times New Roman" w:eastAsia="Calibri" w:hAnsi="Times New Roman" w:cs="Times New Roman"/>
          <w:sz w:val="28"/>
          <w:szCs w:val="28"/>
        </w:rPr>
        <w:t>т.г</w:t>
      </w:r>
      <w:proofErr w:type="spellEnd"/>
      <w:r w:rsidRPr="00C244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13B62">
        <w:rPr>
          <w:rFonts w:ascii="Times New Roman" w:eastAsia="Calibri" w:hAnsi="Times New Roman" w:cs="Times New Roman"/>
          <w:sz w:val="28"/>
          <w:szCs w:val="28"/>
        </w:rPr>
        <w:t xml:space="preserve">оказано </w:t>
      </w:r>
      <w:r w:rsidR="00AA264C" w:rsidRPr="00F13B62">
        <w:rPr>
          <w:rFonts w:ascii="Times New Roman" w:eastAsia="Calibri" w:hAnsi="Times New Roman" w:cs="Times New Roman"/>
          <w:sz w:val="28"/>
          <w:szCs w:val="28"/>
          <w:lang w:val="kk-KZ"/>
        </w:rPr>
        <w:t>765</w:t>
      </w:r>
      <w:r w:rsidRPr="00F13B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244ED">
        <w:rPr>
          <w:rFonts w:ascii="Times New Roman" w:eastAsia="Calibri" w:hAnsi="Times New Roman" w:cs="Times New Roman"/>
          <w:sz w:val="28"/>
          <w:szCs w:val="28"/>
        </w:rPr>
        <w:t>услуг:</w:t>
      </w:r>
    </w:p>
    <w:p w:rsidR="00EB6A7A" w:rsidRPr="00AA264C" w:rsidRDefault="00EB6A7A" w:rsidP="00EB6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64C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proofErr w:type="spellStart"/>
      <w:r w:rsidRPr="00AA264C">
        <w:rPr>
          <w:rFonts w:ascii="Times New Roman" w:eastAsia="Calibri" w:hAnsi="Times New Roman" w:cs="Times New Roman"/>
          <w:sz w:val="28"/>
          <w:szCs w:val="28"/>
        </w:rPr>
        <w:t>ветеринарн</w:t>
      </w:r>
      <w:proofErr w:type="spellEnd"/>
      <w:r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r w:rsidRPr="00AA264C">
        <w:rPr>
          <w:rFonts w:ascii="Times New Roman" w:eastAsia="Calibri" w:hAnsi="Times New Roman" w:cs="Times New Roman"/>
          <w:sz w:val="28"/>
          <w:szCs w:val="28"/>
        </w:rPr>
        <w:t>справ</w:t>
      </w:r>
      <w:r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>ки</w:t>
      </w:r>
      <w:r w:rsidRPr="00AA264C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AA264C" w:rsidRPr="00AA264C">
        <w:rPr>
          <w:rFonts w:ascii="Times New Roman" w:eastAsia="Calibri" w:hAnsi="Times New Roman" w:cs="Times New Roman"/>
          <w:sz w:val="28"/>
          <w:szCs w:val="28"/>
        </w:rPr>
        <w:t>721</w:t>
      </w:r>
      <w:r w:rsidRPr="00AA264C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="00AA264C"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>222</w:t>
      </w:r>
      <w:r w:rsidRPr="00AA264C">
        <w:rPr>
          <w:rFonts w:ascii="Times New Roman" w:eastAsia="Calibri" w:hAnsi="Times New Roman" w:cs="Times New Roman"/>
          <w:sz w:val="28"/>
          <w:szCs w:val="28"/>
        </w:rPr>
        <w:t>, физическим лицам –</w:t>
      </w:r>
      <w:r w:rsidR="00AA264C"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>499</w:t>
      </w:r>
      <w:r w:rsidRPr="00AA264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B6A7A" w:rsidRPr="00AA264C" w:rsidRDefault="00EB6A7A" w:rsidP="00EB6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264C">
        <w:rPr>
          <w:rFonts w:ascii="Times New Roman" w:eastAsia="Calibri" w:hAnsi="Times New Roman" w:cs="Times New Roman"/>
          <w:sz w:val="28"/>
          <w:szCs w:val="28"/>
        </w:rPr>
        <w:t xml:space="preserve">«Выдача ветеринарного паспорта» - </w:t>
      </w:r>
      <w:r w:rsidR="00AA264C"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AA264C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AA264C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– </w:t>
      </w:r>
      <w:r w:rsidR="00AA264C"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AA2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3CA" w:rsidRPr="00AA264C" w:rsidRDefault="00EB6A7A" w:rsidP="00B01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val="kk-KZ"/>
        </w:rPr>
      </w:pPr>
      <w:r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«Актуализация (корректировка) сведений о сельскохозяйственных животных» -  </w:t>
      </w:r>
      <w:r w:rsidR="00AA264C"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>42</w:t>
      </w:r>
      <w:r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услуг, </w:t>
      </w:r>
      <w:r w:rsidRPr="00AA264C">
        <w:rPr>
          <w:rFonts w:ascii="Times New Roman" w:eastAsia="Calibri" w:hAnsi="Times New Roman" w:cs="Times New Roman"/>
          <w:sz w:val="28"/>
          <w:szCs w:val="28"/>
        </w:rPr>
        <w:t xml:space="preserve">из них: юридическим лицам – </w:t>
      </w:r>
      <w:r w:rsidR="00AA264C"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>41</w:t>
      </w:r>
      <w:r w:rsidRPr="00AA264C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– </w:t>
      </w:r>
      <w:r w:rsidRPr="00AA264C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AA2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3CA" w:rsidRPr="00E424A4" w:rsidRDefault="00B013CA" w:rsidP="00B01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Всего з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2024 год 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оказано 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1847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 услуг:</w:t>
      </w:r>
    </w:p>
    <w:p w:rsidR="00B013CA" w:rsidRPr="00E424A4" w:rsidRDefault="00B013CA" w:rsidP="00B01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proofErr w:type="spellStart"/>
      <w:r w:rsidRPr="00E424A4">
        <w:rPr>
          <w:rFonts w:ascii="Times New Roman" w:eastAsia="Calibri" w:hAnsi="Times New Roman" w:cs="Times New Roman"/>
          <w:sz w:val="28"/>
          <w:szCs w:val="28"/>
        </w:rPr>
        <w:t>ветеринарн</w:t>
      </w:r>
      <w:proofErr w:type="spellEnd"/>
      <w:r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r w:rsidRPr="00E424A4">
        <w:rPr>
          <w:rFonts w:ascii="Times New Roman" w:eastAsia="Calibri" w:hAnsi="Times New Roman" w:cs="Times New Roman"/>
          <w:sz w:val="28"/>
          <w:szCs w:val="28"/>
        </w:rPr>
        <w:t>справ</w:t>
      </w:r>
      <w:r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ки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1612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464</w:t>
      </w:r>
      <w:r w:rsidRPr="00E424A4">
        <w:rPr>
          <w:rFonts w:ascii="Times New Roman" w:eastAsia="Calibri" w:hAnsi="Times New Roman" w:cs="Times New Roman"/>
          <w:sz w:val="28"/>
          <w:szCs w:val="28"/>
        </w:rPr>
        <w:t>, физическим лицам –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1148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013CA" w:rsidRPr="00E424A4" w:rsidRDefault="00B013CA" w:rsidP="00B01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«Выдача ветеринарного паспорта» - 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179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39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– 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140</w:t>
      </w:r>
      <w:r w:rsidRPr="00E424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3CA" w:rsidRPr="00E424A4" w:rsidRDefault="00B013CA" w:rsidP="00654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«Актуализация (корректировка) сведений о сел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ьскохозяйственных животных» -  56 услуг,</w:t>
      </w:r>
      <w:r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из них: юридическим лицам – 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51</w:t>
      </w:r>
      <w:r w:rsidRPr="00E424A4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– </w:t>
      </w:r>
      <w:r w:rsidR="00215226" w:rsidRPr="00E424A4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E424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A7A" w:rsidRPr="00132C77" w:rsidRDefault="00EB6A7A" w:rsidP="00EB6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Calibri" w:hAnsi="Times New Roman" w:cs="Times New Roman"/>
          <w:sz w:val="28"/>
          <w:szCs w:val="28"/>
          <w:lang w:val="kk-KZ"/>
        </w:rPr>
        <w:t>За отчетный период жалоб на деятельность услугодателя                             или должностных лиц, необоснованных отказов в оказании государственных услуг не зафиксировано.</w:t>
      </w:r>
    </w:p>
    <w:p w:rsidR="00EB6A7A" w:rsidRPr="00132C77" w:rsidRDefault="00EB6A7A" w:rsidP="00EB6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132C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425B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четвертом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квартале проведено 3 прямых эфира на странице 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«Об оказанных государственных услугах»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proofErr w:type="gramEnd"/>
    </w:p>
    <w:p w:rsidR="00EB6A7A" w:rsidRPr="00132C77" w:rsidRDefault="00EB6A7A" w:rsidP="00EB6A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425B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.10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5425B" w:rsidRPr="00132C77" w:rsidRDefault="0065425B" w:rsidP="00654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04.10.2024 года </w:t>
      </w:r>
      <w:r w:rsidRPr="00132C77">
        <w:rPr>
          <w:rFonts w:ascii="Times New Roman" w:hAnsi="Times New Roman" w:cs="Times New Roman"/>
          <w:sz w:val="28"/>
          <w:szCs w:val="28"/>
          <w:lang w:val="kk-KZ"/>
        </w:rPr>
        <w:t>опубликована публикация мобильное приложение для владельцев сельхозживотных «</w:t>
      </w:r>
      <w:proofErr w:type="spellStart"/>
      <w:r w:rsidRPr="00132C77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132C77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65425B" w:rsidRPr="00132C77" w:rsidRDefault="001953D1" w:rsidP="00EB6A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0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.10.2024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публикация о </w:t>
      </w:r>
      <w:proofErr w:type="spellStart"/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разъяснительн</w:t>
      </w:r>
      <w:proofErr w:type="spellEnd"/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ой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работ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е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по государственным услугам среди населения с раздачей информационных брошюр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.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C06B6" w:rsidRPr="00132C77" w:rsidRDefault="003C06B6" w:rsidP="003C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0</w:t>
      </w:r>
      <w:r w:rsidR="009E2BE5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.10.2024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 Статья 25 «Обязанности физических и юридических лиц по предупреждению болезней животных, включая болезни, общие для животных и человека» Закона Республики Казахстан №339-ІІ от 10 июля 2002 года «О ветеринарии» и  Статья 406 «Нарушения законодательства Республики Казахстан в области ветеринарии» КРК об АП.</w:t>
      </w:r>
    </w:p>
    <w:p w:rsidR="006077D8" w:rsidRPr="00132C77" w:rsidRDefault="006077D8" w:rsidP="003C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</w:p>
    <w:p w:rsidR="003C06B6" w:rsidRPr="00132C77" w:rsidRDefault="003C06B6" w:rsidP="00EB6A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B6A7A" w:rsidRPr="00132C77" w:rsidRDefault="00EB6A7A" w:rsidP="00EB6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  0</w:t>
      </w:r>
      <w:r w:rsidR="009E2BE5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7.10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основных требований к оказанию государственной услуги «Выдача ветеринарной справки»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«Выдача ветеринарного паспорта»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F3FF9" w:rsidRPr="00132C77" w:rsidRDefault="00DF3FF9" w:rsidP="00DF3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="00091BD4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04.11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основных требований к оказанию государственной услуги «Выдача ветеринарной справки»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«Выдача ветеринарного паспорта»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B78FC" w:rsidRPr="00132C77" w:rsidRDefault="007B78FC" w:rsidP="007B78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04.11.2024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F3FF9" w:rsidRPr="00132C77" w:rsidRDefault="00343221" w:rsidP="00EB6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04.11.2024 года </w:t>
      </w:r>
      <w:r w:rsidRPr="00132C77">
        <w:rPr>
          <w:rFonts w:ascii="Times New Roman" w:hAnsi="Times New Roman" w:cs="Times New Roman"/>
          <w:sz w:val="28"/>
          <w:szCs w:val="28"/>
          <w:lang w:val="kk-KZ"/>
        </w:rPr>
        <w:t>опубликована публикация мобильное приложение для владельцев сельхозживотных «</w:t>
      </w:r>
      <w:proofErr w:type="spellStart"/>
      <w:r w:rsidRPr="00132C77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132C77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F335E" w:rsidRPr="00132C77" w:rsidRDefault="00AF335E" w:rsidP="00AF33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="00F1611A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.11.2024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публикация 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по раздаче брошюр "TORTTULIK" для владельцев </w:t>
      </w:r>
      <w:proofErr w:type="spellStart"/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сельхозживотных</w:t>
      </w:r>
      <w:proofErr w:type="spellEnd"/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.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F1611A" w:rsidRPr="00132C77" w:rsidRDefault="00F1611A" w:rsidP="00F1611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1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.11.2024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публикация о </w:t>
      </w:r>
      <w:proofErr w:type="spellStart"/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разъяснительн</w:t>
      </w:r>
      <w:proofErr w:type="spellEnd"/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ой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работ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е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по государственным услугам среди населения с раздачей информационных брошюр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.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F335E" w:rsidRPr="00132C77" w:rsidRDefault="00584044" w:rsidP="00EB6A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26.11.2024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года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опубликована публикация рабочего совещания на тему «</w:t>
      </w:r>
      <w:r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правилах оказания государственных услуг</w:t>
      </w:r>
      <w:r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в фере ветеринарии -</w:t>
      </w:r>
      <w:r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выдача ветеринарной справки, ветеринарного паспорта</w:t>
      </w:r>
      <w:r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и а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ктуализация (корректировка) сведений о сельскохозяйственных животных</w:t>
      </w:r>
      <w:r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».</w:t>
      </w:r>
    </w:p>
    <w:p w:rsidR="000B0CF6" w:rsidRPr="00132C77" w:rsidRDefault="000B0CF6" w:rsidP="000B0C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26.11.2024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года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опубликована публикация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32C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всеобуч</w:t>
      </w:r>
      <w:r w:rsidRPr="00132C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а</w:t>
      </w:r>
      <w:r w:rsidRPr="00132C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среди специалистов ветеринарной станции по вопросу качественного оказания государственных услуг</w:t>
      </w:r>
      <w:r w:rsidRPr="00132C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.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044" w:rsidRPr="00132C77" w:rsidRDefault="000B0CF6" w:rsidP="00EB6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04.12.2024 года  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основных требований к оказанию государственной услуги «Выдача ветеринарной справки»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</w:rPr>
        <w:t>«Выдача ветеринарного паспорта»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11F7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B6A7A" w:rsidRPr="00132C77" w:rsidRDefault="00EB6A7A" w:rsidP="00EB6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0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33A2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.12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ы Статья 25 «Обязанности физических и юридических лиц по предупреждению болезней животных, включая болезни, общие для животных и человека» Закона Республики Казахстан №339-ІІ от 10 июля 2002 года «О ветеринарии» и  Статья 406 «Нарушения законодательства Республики Казахстан в области ветеринарии» КРК об АП.</w:t>
      </w:r>
    </w:p>
    <w:p w:rsidR="00785EE4" w:rsidRPr="00132C77" w:rsidRDefault="00785EE4" w:rsidP="00785E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05.12.2024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E7B33" w:rsidRPr="00132C77" w:rsidRDefault="008E7B33" w:rsidP="008E7B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09.12.2024 года </w:t>
      </w:r>
      <w:r w:rsidRPr="00132C7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публикация о </w:t>
      </w:r>
      <w:proofErr w:type="spellStart"/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разъяснительн</w:t>
      </w:r>
      <w:proofErr w:type="spellEnd"/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ой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работ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е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по государственным услугам среди населения с раздачей информационных брошюр</w:t>
      </w:r>
      <w:r w:rsidRPr="00132C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.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8E7B33" w:rsidRPr="00132C77" w:rsidRDefault="00F16B25" w:rsidP="008E7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20.12</w:t>
      </w:r>
      <w:bookmarkStart w:id="0" w:name="_GoBack"/>
      <w:bookmarkEnd w:id="0"/>
      <w:r w:rsidR="008E7B33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.2024</w:t>
      </w:r>
      <w:r w:rsidR="008E7B33" w:rsidRPr="00132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B33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года</w:t>
      </w:r>
      <w:r w:rsidR="008E7B33" w:rsidRPr="00132C77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опубликована публикация рабочего совещания на тему «</w:t>
      </w:r>
      <w:r w:rsidR="008E7B33"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правилах оказания государственных услуг</w:t>
      </w:r>
      <w:r w:rsidR="008E7B33"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в фере ветеринарии -</w:t>
      </w:r>
      <w:r w:rsidR="008E7B33"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выдача ветеринарной справки, ветеринарного паспорта</w:t>
      </w:r>
      <w:r w:rsidR="008E7B33"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и а</w:t>
      </w:r>
      <w:r w:rsidR="008E7B33"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>ктуализация (корректировка) сведений о сельскохозяйственных животных</w:t>
      </w:r>
      <w:r w:rsidR="008E7B33"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».</w:t>
      </w:r>
    </w:p>
    <w:p w:rsidR="007733A2" w:rsidRPr="00132C77" w:rsidRDefault="007733A2" w:rsidP="00EB6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B6A7A" w:rsidRPr="00132C77" w:rsidRDefault="00EB6A7A" w:rsidP="00EB6A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EB6A7A" w:rsidRPr="00132C77" w:rsidRDefault="00EB6A7A" w:rsidP="00EB6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Pr="00132C77">
        <w:rPr>
          <w:rFonts w:ascii="Times New Roman" w:eastAsia="Calibri" w:hAnsi="Times New Roman" w:cs="Times New Roman"/>
          <w:sz w:val="28"/>
          <w:szCs w:val="28"/>
        </w:rPr>
        <w:t xml:space="preserve">  Также, ветеринарной станции проведена актуализация информации о порядке оказания государственных услуг в сфере ветеринарии. Создан уголок самообслуживания  с бланками заявлений  и </w:t>
      </w:r>
      <w:r w:rsidRPr="00132C77">
        <w:rPr>
          <w:rFonts w:ascii="Times New Roman" w:eastAsia="Calibri" w:hAnsi="Times New Roman" w:cs="Times New Roman"/>
          <w:sz w:val="28"/>
          <w:szCs w:val="28"/>
          <w:lang w:val="kk-KZ"/>
        </w:rPr>
        <w:t>перечнем</w:t>
      </w:r>
      <w:r w:rsidRPr="0013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C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основных требований к оказанию государственной услуги «В</w:t>
      </w:r>
      <w:proofErr w:type="spellStart"/>
      <w:r w:rsidRPr="00132C77">
        <w:rPr>
          <w:rFonts w:ascii="Times New Roman" w:eastAsia="Calibri" w:hAnsi="Times New Roman" w:cs="Times New Roman"/>
          <w:sz w:val="28"/>
          <w:szCs w:val="28"/>
        </w:rPr>
        <w:t>ыдач</w:t>
      </w:r>
      <w:proofErr w:type="spellEnd"/>
      <w:r w:rsidRPr="00132C7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13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2C77">
        <w:rPr>
          <w:rFonts w:ascii="Times New Roman" w:eastAsia="Calibri" w:hAnsi="Times New Roman" w:cs="Times New Roman"/>
          <w:sz w:val="28"/>
          <w:szCs w:val="28"/>
        </w:rPr>
        <w:t>ветеринарн</w:t>
      </w:r>
      <w:proofErr w:type="spellEnd"/>
      <w:r w:rsidRPr="00132C77">
        <w:rPr>
          <w:rFonts w:ascii="Times New Roman" w:eastAsia="Calibri" w:hAnsi="Times New Roman" w:cs="Times New Roman"/>
          <w:sz w:val="28"/>
          <w:szCs w:val="28"/>
          <w:lang w:val="kk-KZ"/>
        </w:rPr>
        <w:t>ой</w:t>
      </w:r>
      <w:r w:rsidRPr="00132C77">
        <w:rPr>
          <w:rFonts w:ascii="Times New Roman" w:eastAsia="Calibri" w:hAnsi="Times New Roman" w:cs="Times New Roman"/>
          <w:sz w:val="28"/>
          <w:szCs w:val="28"/>
        </w:rPr>
        <w:t xml:space="preserve">  справ</w:t>
      </w:r>
      <w:r w:rsidRPr="00132C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ки», </w:t>
      </w:r>
      <w:r w:rsidRPr="00132C77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proofErr w:type="spellStart"/>
      <w:r w:rsidRPr="00132C77">
        <w:rPr>
          <w:rFonts w:ascii="Times New Roman" w:eastAsia="Calibri" w:hAnsi="Times New Roman" w:cs="Times New Roman"/>
          <w:sz w:val="28"/>
          <w:szCs w:val="28"/>
        </w:rPr>
        <w:t>ветеринарно</w:t>
      </w:r>
      <w:proofErr w:type="spellEnd"/>
      <w:r w:rsidRPr="00132C77">
        <w:rPr>
          <w:rFonts w:ascii="Times New Roman" w:eastAsia="Calibri" w:hAnsi="Times New Roman" w:cs="Times New Roman"/>
          <w:sz w:val="28"/>
          <w:szCs w:val="28"/>
          <w:lang w:val="kk-KZ"/>
        </w:rPr>
        <w:t>го</w:t>
      </w:r>
      <w:r w:rsidRPr="0013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C77">
        <w:rPr>
          <w:rFonts w:ascii="Times New Roman" w:eastAsia="Calibri" w:hAnsi="Times New Roman" w:cs="Times New Roman"/>
          <w:sz w:val="28"/>
          <w:szCs w:val="28"/>
          <w:lang w:val="kk-KZ"/>
        </w:rPr>
        <w:t>паспорта</w:t>
      </w:r>
      <w:r w:rsidRPr="00132C77">
        <w:rPr>
          <w:rFonts w:ascii="Times New Roman" w:eastAsia="Calibri" w:hAnsi="Times New Roman" w:cs="Times New Roman"/>
          <w:sz w:val="28"/>
          <w:szCs w:val="28"/>
        </w:rPr>
        <w:t>»</w:t>
      </w:r>
      <w:r w:rsidRPr="00132C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</w:t>
      </w:r>
      <w:r w:rsidRPr="00132C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«Актуализация (корректировка) сведений о сельскохозяйственных животных».</w:t>
      </w:r>
    </w:p>
    <w:p w:rsidR="00EB6A7A" w:rsidRPr="00132C77" w:rsidRDefault="00EB6A7A" w:rsidP="00EB6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Ежемесячно проводятся прямые эфиры, «</w:t>
      </w:r>
      <w:r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Pr="00132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оказанных государственных услугах»</w:t>
      </w:r>
      <w:r w:rsidRPr="001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странице </w:t>
      </w:r>
      <w:r w:rsidRPr="00132C7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Facebook</w:t>
      </w:r>
      <w:r w:rsidRPr="001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</w:t>
      </w:r>
      <w:proofErr w:type="gramStart"/>
      <w:r w:rsidRPr="00132C77">
        <w:rPr>
          <w:rFonts w:ascii="Times New Roman" w:eastAsia="Calibri" w:hAnsi="Times New Roman" w:cs="Times New Roman"/>
          <w:sz w:val="28"/>
          <w:szCs w:val="28"/>
          <w:lang w:eastAsia="ru-RU"/>
        </w:rPr>
        <w:t>день</w:t>
      </w:r>
      <w:proofErr w:type="gramEnd"/>
      <w:r w:rsidRPr="001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которого опубликовывается анонс на официальной странице, </w:t>
      </w:r>
      <w:r w:rsidRPr="00132C7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Facebook</w:t>
      </w:r>
      <w:r w:rsidRPr="001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32C7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1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B6A7A" w:rsidRPr="00132C77" w:rsidRDefault="00EB6A7A" w:rsidP="00EB6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Ветеринарной станцией </w:t>
      </w:r>
      <w:r w:rsidRPr="00132C7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Уалихановского</w:t>
      </w:r>
      <w:r w:rsidRPr="001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постоянной основе ведется работа по улучшения качества оказания государственных услуг.</w:t>
      </w:r>
    </w:p>
    <w:p w:rsidR="00EB6A7A" w:rsidRPr="00132C77" w:rsidRDefault="00EB6A7A" w:rsidP="00EB6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6A7A" w:rsidRPr="00132C77" w:rsidRDefault="00EB6A7A" w:rsidP="00EB6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6A7A" w:rsidRPr="00557A12" w:rsidRDefault="00EB6A7A" w:rsidP="00EB6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32C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Директор                                      Мухамеджаров Н.Б.</w:t>
      </w:r>
    </w:p>
    <w:p w:rsidR="00EB6A7A" w:rsidRPr="00D41FCC" w:rsidRDefault="00EB6A7A" w:rsidP="00EB6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B6A7A" w:rsidRPr="007F6D1E" w:rsidRDefault="00EB6A7A" w:rsidP="00EB6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B6A7A" w:rsidRPr="007F6D1E" w:rsidRDefault="00EB6A7A" w:rsidP="00EB6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11468" w:rsidRDefault="00F11468"/>
    <w:sectPr w:rsidR="00F1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52"/>
    <w:rsid w:val="00091BD4"/>
    <w:rsid w:val="000B0CF6"/>
    <w:rsid w:val="000C1941"/>
    <w:rsid w:val="00132C77"/>
    <w:rsid w:val="00184AB9"/>
    <w:rsid w:val="001953D1"/>
    <w:rsid w:val="00215226"/>
    <w:rsid w:val="002D0152"/>
    <w:rsid w:val="00343221"/>
    <w:rsid w:val="003C06B6"/>
    <w:rsid w:val="00522E77"/>
    <w:rsid w:val="00584044"/>
    <w:rsid w:val="006077D8"/>
    <w:rsid w:val="006111F7"/>
    <w:rsid w:val="0065425B"/>
    <w:rsid w:val="007733A2"/>
    <w:rsid w:val="00785EE4"/>
    <w:rsid w:val="007B78FC"/>
    <w:rsid w:val="008E7B33"/>
    <w:rsid w:val="009E2BE5"/>
    <w:rsid w:val="00A9565D"/>
    <w:rsid w:val="00AA264C"/>
    <w:rsid w:val="00AF335E"/>
    <w:rsid w:val="00B013CA"/>
    <w:rsid w:val="00C244ED"/>
    <w:rsid w:val="00DF3FF9"/>
    <w:rsid w:val="00E424A4"/>
    <w:rsid w:val="00EB6A7A"/>
    <w:rsid w:val="00F11468"/>
    <w:rsid w:val="00F13B62"/>
    <w:rsid w:val="00F1611A"/>
    <w:rsid w:val="00F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2024-12-18T09:50:00Z</dcterms:created>
  <dcterms:modified xsi:type="dcterms:W3CDTF">2024-12-31T11:09:00Z</dcterms:modified>
</cp:coreProperties>
</file>